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E5767" w14:textId="77777777" w:rsidR="00D87792" w:rsidRPr="0047283F" w:rsidRDefault="00D87792" w:rsidP="00D87792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14:paraId="5F8BB520" w14:textId="5BD83902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35. Zakona o lokalnoj i područnoj (regionalnoj) samoupravi  (NN 33/01, 60/01, 129/05, 109/07, 125/08, 36/09, 150/11, 144/12, 19/13- pročišćeni tekst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137/15, 123/17, 98/19, 144/20),  članka 40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Grada Delnica (SN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GD 2/21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, 6/25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Gradsko vijeće  Grada Delnica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svojoj sjednici </w:t>
      </w:r>
      <w:r w:rsidRPr="00A70C78">
        <w:rPr>
          <w:rFonts w:ascii="Times New Roman" w:eastAsia="Times New Roman" w:hAnsi="Times New Roman" w:cs="Times New Roman"/>
          <w:sz w:val="24"/>
          <w:szCs w:val="24"/>
          <w:lang w:eastAsia="hr-HR"/>
        </w:rPr>
        <w:t>održanoj</w:t>
      </w:r>
      <w:r w:rsidR="00BD25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B4850">
        <w:rPr>
          <w:rFonts w:ascii="Times New Roman" w:hAnsi="Times New Roman" w:cs="Times New Roman"/>
          <w:sz w:val="24"/>
          <w:szCs w:val="24"/>
        </w:rPr>
        <w:t>___________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donosi  </w:t>
      </w:r>
    </w:p>
    <w:p w14:paraId="0DB07AFF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2EFCCBE" w14:textId="77777777" w:rsidR="00954361" w:rsidRPr="00F31DD4" w:rsidRDefault="00954361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66B5178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E21315A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ZAKLJUČAK</w:t>
      </w:r>
    </w:p>
    <w:p w14:paraId="7A6F0B7B" w14:textId="47704318" w:rsidR="00D87792" w:rsidRPr="009E7C5E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primanju na znanje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Izviješć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radu Centra za poljoprivredu i ruralni razvoj Primorsko-goranske županije za 202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5B4850" w:rsidRPr="009E7C5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E3FD19C" w14:textId="77777777" w:rsidR="00D87792" w:rsidRPr="00F31DD4" w:rsidRDefault="00D87792" w:rsidP="00D87792">
      <w:pPr>
        <w:tabs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594410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894CCFC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BC92929" w14:textId="77777777" w:rsidR="00954361" w:rsidRDefault="00D87792" w:rsidP="00954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1.</w:t>
      </w:r>
    </w:p>
    <w:p w14:paraId="7F88E212" w14:textId="67A2CE17" w:rsidR="00D87792" w:rsidRPr="00D46E3E" w:rsidRDefault="00D87792" w:rsidP="00954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4155B690" w14:textId="00CF79F0" w:rsidR="00D87792" w:rsidRPr="00D46E3E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Prima se na znanje </w:t>
      </w:r>
      <w:r w:rsidR="00D46E3E"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Izviješće o radu Centra za poljoprivredu i ruralni razvoj Primorsko-goranske županije za 202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D46E3E"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godinu, 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kojeg je na svojoj sjednici 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  <w:r w:rsidR="00A03F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ožujka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. g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odine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usvojilo  Upravno vijeće Centra za poljoprivredu i ruralni razvoj Primorsko-goranske županije.</w:t>
      </w:r>
    </w:p>
    <w:p w14:paraId="10498D0E" w14:textId="77777777" w:rsidR="00D87792" w:rsidRPr="00D46E3E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B50449" w14:textId="4C427D16" w:rsidR="00D87792" w:rsidRPr="00D46E3E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D46E3E"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Izviješće o radu Centra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stavka 1. ovog članka sastavni je dio ovog Zaključka.</w:t>
      </w:r>
    </w:p>
    <w:p w14:paraId="6B72592E" w14:textId="77777777" w:rsidR="00D87792" w:rsidRPr="00D46E3E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CD432DF" w14:textId="77777777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3B063EA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2.</w:t>
      </w:r>
    </w:p>
    <w:p w14:paraId="01E1C80B" w14:textId="77777777" w:rsidR="00954361" w:rsidRPr="00F31DD4" w:rsidRDefault="00954361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0F5C5BF" w14:textId="0CB3931F" w:rsidR="00D87792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Zaključak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stupa na snagu </w:t>
      </w:r>
      <w:r w:rsidR="00EC02A5">
        <w:rPr>
          <w:rFonts w:ascii="Times New Roman" w:eastAsia="Times New Roman" w:hAnsi="Times New Roman" w:cs="Times New Roman"/>
          <w:sz w:val="24"/>
          <w:szCs w:val="24"/>
          <w:lang w:eastAsia="hr-HR"/>
        </w:rPr>
        <w:t>danom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donošenja.</w:t>
      </w:r>
    </w:p>
    <w:p w14:paraId="41E3F9E8" w14:textId="77777777" w:rsidR="00BD258C" w:rsidRPr="00F31DD4" w:rsidRDefault="00BD258C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FB02401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61F854" w14:textId="51B2866F" w:rsidR="00D87792" w:rsidRPr="00F31DD4" w:rsidRDefault="005B4850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7F3AEE5F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0BD9FF4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4856562" w14:textId="77777777" w:rsidR="00954361" w:rsidRDefault="00954361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E48ECA5" w14:textId="77777777" w:rsidR="00954361" w:rsidRDefault="00954361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CA4135" w14:textId="77777777" w:rsidR="00954361" w:rsidRDefault="00954361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0DD33A" w14:textId="77777777" w:rsidR="00954361" w:rsidRDefault="00954361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5A9CB8" w14:textId="77777777" w:rsidR="00BD258C" w:rsidRDefault="00BD258C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242591" w14:textId="7CCE0DF0" w:rsidR="005B4850" w:rsidRPr="00F31DD4" w:rsidRDefault="005B4850" w:rsidP="005B4850">
      <w:pPr>
        <w:spacing w:after="0" w:line="240" w:lineRule="auto"/>
        <w:ind w:left="6379" w:right="-321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GRADSKO VIJEĆE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GRADA DELNICA</w:t>
      </w:r>
    </w:p>
    <w:p w14:paraId="60C1E212" w14:textId="2176CBCB" w:rsidR="005B4850" w:rsidRPr="00F31DD4" w:rsidRDefault="005B4850" w:rsidP="005B485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Predsjedni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14:paraId="090AC7CD" w14:textId="09125B18" w:rsidR="005B4850" w:rsidRPr="00F31DD4" w:rsidRDefault="005B4850" w:rsidP="005B485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Ivan Piškor</w:t>
      </w:r>
    </w:p>
    <w:p w14:paraId="00CF397A" w14:textId="7D9FAF3A" w:rsidR="00BD258C" w:rsidRDefault="00BD258C" w:rsidP="005B4850">
      <w:pPr>
        <w:tabs>
          <w:tab w:val="left" w:pos="7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23A084" w14:textId="77777777" w:rsidR="00BD258C" w:rsidRDefault="00BD258C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AE0805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765A06" w14:textId="4FACA40D" w:rsidR="00D87792" w:rsidRPr="00D46E3E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026-05/26-01/01</w:t>
      </w:r>
    </w:p>
    <w:p w14:paraId="57684B9D" w14:textId="17CCB378" w:rsidR="00D87792" w:rsidRPr="00D46E3E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2170-6-4</w:t>
      </w:r>
      <w:r w:rsidR="00C72777"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-7-2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72777"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5B485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57299FC7" w14:textId="2703ED84" w:rsidR="00D87792" w:rsidRPr="00D46E3E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Delnice, </w:t>
      </w:r>
      <w:r w:rsidR="005B4850">
        <w:rPr>
          <w:rFonts w:ascii="Times New Roman" w:hAnsi="Times New Roman" w:cs="Times New Roman"/>
          <w:sz w:val="24"/>
          <w:szCs w:val="24"/>
        </w:rPr>
        <w:t>:_____________</w:t>
      </w:r>
    </w:p>
    <w:p w14:paraId="72E36BAF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A702FA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29E199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C08DEF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12047B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42C9C8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543FB75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12B6BB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F90E1B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9F0A7D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7A8EFC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CC2513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8779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Obrazloženje</w:t>
      </w:r>
    </w:p>
    <w:p w14:paraId="5AB72756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F6CFB7D" w14:textId="77777777" w:rsidR="00D87792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2F8BDCE" w14:textId="7DA0840C" w:rsidR="00D87792" w:rsidRPr="00D87792" w:rsidRDefault="00A03F43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i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zviješć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radu Centra za poljoprivredu i ruralni razvoj Primorsko-goranske županije za 202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vidljivo je</w:t>
      </w:r>
      <w:r w:rsid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 f</w:t>
      </w:r>
      <w:r w:rsid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>inancijski plan za 202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iznosi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 ukupno</w:t>
      </w:r>
      <w:r w:rsid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766.000,00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,00</w:t>
      </w:r>
      <w:r w:rsid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čega je izvršeno 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725.522,27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</w:t>
      </w:r>
      <w:r w:rsidR="00CA58E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Detaljan opis sadržan je u 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Izviješć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radu Centra za poljoprivredu i ruralni razvoj Primorsko-goranske županije za 202</w:t>
      </w:r>
      <w:r w:rsidR="0095436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D46E3E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B96680C" w14:textId="77777777" w:rsidR="00D87792" w:rsidRP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4225087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781F69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59ED36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EE2A61" w14:textId="77777777" w:rsidR="00D87792" w:rsidRPr="00F31DD4" w:rsidRDefault="00D87792" w:rsidP="00D87792">
      <w:pPr>
        <w:rPr>
          <w:rFonts w:ascii="Times New Roman" w:hAnsi="Times New Roman" w:cs="Times New Roman"/>
          <w:sz w:val="24"/>
          <w:szCs w:val="24"/>
        </w:rPr>
      </w:pPr>
    </w:p>
    <w:p w14:paraId="01DC8516" w14:textId="77777777" w:rsidR="00D87792" w:rsidRPr="00F31DD4" w:rsidRDefault="00D87792" w:rsidP="00D87792">
      <w:pPr>
        <w:rPr>
          <w:rFonts w:ascii="Times New Roman" w:hAnsi="Times New Roman" w:cs="Times New Roman"/>
          <w:sz w:val="24"/>
          <w:szCs w:val="24"/>
        </w:rPr>
      </w:pPr>
    </w:p>
    <w:p w14:paraId="03EA592A" w14:textId="77777777" w:rsidR="00E26E76" w:rsidRDefault="00E26E76"/>
    <w:sectPr w:rsidR="00E26E76" w:rsidSect="001A5AE4">
      <w:pgSz w:w="11909" w:h="16834" w:code="9"/>
      <w:pgMar w:top="720" w:right="1151" w:bottom="72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92"/>
    <w:rsid w:val="000C351C"/>
    <w:rsid w:val="001216DC"/>
    <w:rsid w:val="001A5AE4"/>
    <w:rsid w:val="002D6DE0"/>
    <w:rsid w:val="004420F5"/>
    <w:rsid w:val="00523E35"/>
    <w:rsid w:val="005B4850"/>
    <w:rsid w:val="00693ECC"/>
    <w:rsid w:val="00781121"/>
    <w:rsid w:val="00805C8A"/>
    <w:rsid w:val="00954361"/>
    <w:rsid w:val="009E7C5E"/>
    <w:rsid w:val="00A03F43"/>
    <w:rsid w:val="00A70C78"/>
    <w:rsid w:val="00A84912"/>
    <w:rsid w:val="00AC49BD"/>
    <w:rsid w:val="00BD258C"/>
    <w:rsid w:val="00C06119"/>
    <w:rsid w:val="00C72777"/>
    <w:rsid w:val="00CA3313"/>
    <w:rsid w:val="00CA58E9"/>
    <w:rsid w:val="00D46E3E"/>
    <w:rsid w:val="00D87792"/>
    <w:rsid w:val="00E26E76"/>
    <w:rsid w:val="00EC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01BF"/>
  <w15:chartTrackingRefBased/>
  <w15:docId w15:val="{F95C8665-188E-4730-BAE0-8D428135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79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Nikolina Srkoč</cp:lastModifiedBy>
  <cp:revision>3</cp:revision>
  <cp:lastPrinted>2026-04-15T08:45:00Z</cp:lastPrinted>
  <dcterms:created xsi:type="dcterms:W3CDTF">2026-04-15T09:25:00Z</dcterms:created>
  <dcterms:modified xsi:type="dcterms:W3CDTF">2026-04-15T09:34:00Z</dcterms:modified>
</cp:coreProperties>
</file>